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Oficina Municipal d’Informació al Consumidor de Mataró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 xml:space="preserve">Avinguda Puig i </w:t>
      </w:r>
      <w:proofErr w:type="spellStart"/>
      <w:r w:rsidRPr="00D55F98">
        <w:rPr>
          <w:rFonts w:ascii="Arial" w:hAnsi="Arial" w:cs="Arial"/>
          <w:b/>
        </w:rPr>
        <w:t>Cadaflach</w:t>
      </w:r>
      <w:proofErr w:type="spellEnd"/>
      <w:r w:rsidRPr="00D55F98">
        <w:rPr>
          <w:rFonts w:ascii="Arial" w:hAnsi="Arial" w:cs="Arial"/>
          <w:b/>
        </w:rPr>
        <w:t>,101</w:t>
      </w:r>
    </w:p>
    <w:p w:rsidR="00011E5B" w:rsidRPr="00D55F98" w:rsidRDefault="00011E5B" w:rsidP="00011E5B">
      <w:pPr>
        <w:ind w:left="142"/>
        <w:jc w:val="both"/>
        <w:rPr>
          <w:rFonts w:ascii="Arial" w:hAnsi="Arial" w:cs="Arial"/>
          <w:b/>
        </w:rPr>
      </w:pPr>
      <w:r w:rsidRPr="00D55F98">
        <w:rPr>
          <w:rFonts w:ascii="Arial" w:hAnsi="Arial" w:cs="Arial"/>
          <w:b/>
        </w:rPr>
        <w:t>08303 MATARÓ</w:t>
      </w:r>
    </w:p>
    <w:p w:rsidR="00011E5B" w:rsidRPr="00D55F98" w:rsidRDefault="00011E5B" w:rsidP="00011E5B">
      <w:pPr>
        <w:jc w:val="both"/>
        <w:rPr>
          <w:rFonts w:ascii="Arial" w:hAnsi="Arial" w:cs="Arial"/>
          <w:b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Senyors/es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En/Na. __________________________, amb DNI/NIE ________________________ en la meva condició legal de president/a de ___________________________________________________, amb domicili a aquest efecte al C/ _______________________________________, amb telèfon____________ i correu electrònic: ___________________, amb CIF_______________ i per mitjà de la present em dirigeixo a aquest servei públic de consum, a l'efecte de sol·licitar que es doni trasllat aquest escrit a l’Agència Catalana del Consum, de la Generalitat de Catalunya, perquè pugui iniciar-se les actuacions que consideri oportunes, previstes a la normativa vigent, amb relació a conflicte que ha afectat al/la soci/a de la nostra entitat, el/la Sr./a___________________________________, amb DNI__________________.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Manifesto que he estat autoritzat/da per </w:t>
      </w:r>
      <w:r>
        <w:rPr>
          <w:b w:val="0"/>
        </w:rPr>
        <w:t>la persona consumidora i per</w:t>
      </w:r>
      <w:r w:rsidRPr="00F02EA3">
        <w:rPr>
          <w:b w:val="0"/>
        </w:rPr>
        <w:t xml:space="preserve"> l’òrgan de govern de l’associació/ l’assemblea general, en data _______________, per presentar aquesta DENÚNCIA, d’acord amb el que estableixen els  articles 311-2, 311-3.2, 312-6, 312-13,  321-3, 321-4, 322-9,    de la Llei 4/2008, de 24 d’abril, del llibre tercer del Codi civil de Catalunya, relatiu a les persones jurídiques, i els articles _____________ dels nostres estatuts, que ens atorguen capacitat per ser part processal, intervenir en judicis en defensa de llurs interessos i defensar-hi interessos col·lectius relacionats amb llur objecte o llur finalitat.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D’acord amb l’article 127 del Codi de consum de Catalunya, les organitzacions de persones consumidores poden exercir les actuacions de defensa de llurs membres, de l'organització i dels interessos generals de les persones consumidores i tenen dret a ser  considerades part interessada en els procediments administratius sancionadors que hagin promogut, sempre que hi hagin comparegut i que els procediments afectin la protecció general dels interessos de les persones consumidores i a representar les persones consumidores davant dels diferents organismes amb competències que els afecten de manera directa o indirecta.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Reial decret legislatiu 1/2007, de 16 de novembre, pel qual s'aprova el text refós de la Llei General per a la Defensa dels Consumidors i Usuaris i altres lleis complementàries –TRLGDCU-, en el seu article 37, estableix que les associacions de consumidors i usuaris d'àmbit </w:t>
      </w:r>
      <w:proofErr w:type="spellStart"/>
      <w:r w:rsidRPr="00F02EA3">
        <w:rPr>
          <w:b w:val="0"/>
        </w:rPr>
        <w:t>supraautonòmic</w:t>
      </w:r>
      <w:proofErr w:type="spellEnd"/>
      <w:r w:rsidRPr="00F02EA3">
        <w:rPr>
          <w:b w:val="0"/>
        </w:rPr>
        <w:t xml:space="preserve">, legalment constituïdes i inscrites en el Registre Estatal d'Associacions de Consumidors i Usuaris tindran dret, en els termes que legalment o reglamentàriament es determinin, a representar, com a associació de consumidors i usuaris, els seus associats i exercir les corresponents accions en defensa d'aquests, de l'associació o dels interessos generals, col·lectius o difusos, dels consumidors i usuaris. 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I l’article 46 del mateix TRLGDCU estableix, en el seu apartat novè, que quan  es vegin afectats els interessos generals, col·lectius o difusos dels consumidors i usuaris, les associacions de consumidors i usuaris constituïdes conforme al previst en aquesta norma, o en la normativa autonòmica que els resulti d'aplicació, es podran personar en el procediment administratiu sancionador, mentre no hagi recaigut resolució definitiva, i tindran la consideració de parts interessades en el mateix quan l'objecte de les actuacions administratives coincideixi amb els fins establerts en els seus respectius Estatuts i provin l'afectació concreta dels drets i interessos legítims d'algun dels seus socis per les pràctiques objecte del procediment.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lastRenderedPageBreak/>
        <w:t>Aquesta denúncia es presenta contra l’empresa  ________________________________, amb domicili al C/____________________________, amb codi postal___________ de la ciutat de __________________, amb telèfon_______________, correu electrònic_____________________, i amb  CIF/NIF___________________.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El motiu en què es fonamenta aquesta  denúncia  és en l’existència  d’indicis d’una infracció administrativa en la matèria de consum, referent a: ___________________________________________________. I en l’existència de quantitats o de preus cobrats superiors als autoritzats, comunicats, pressupostats o anunciats, referents a: ________________________________________________________ o l’existència d’un dany o perjudici causat a conseqüència de la infracció, que consisteix en: _____________________________________________________________, 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Per aquest motiu sol·licitem expressament ser considerada persona interessada en aquest procediment, d'acord amb el que s'estableix a l'article 333-7 de la Llei 22/2010, del 20 de juliol, del Codi de consum de Catalunya i al Decret 151/2013, de 9 d'abril, sobre la potestat sancionadora en matèria de consum i sobre el procediment de restitució de quantitats percebudes indegudament, reposició de la situació alterada i rescabalament de danys i perjudicis.</w:t>
      </w: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 xml:space="preserve">Considerem que en aquest cas, es compleixen els requisits establerts a l’article 17  del Decret 151/2013, i que per tant, es pot  iniciar el procediment de restitució de quantitats percebudes o de reposició de la situació alterada i de rescabalament de danys i perjudicis en consum, d’acord amb la següent petició: ____________________________________________________________________Adjuntem reclamació prèvia presentada a l’empresa i en el seu cas, la resposta de l’empresa, que es considera </w:t>
      </w:r>
      <w:proofErr w:type="spellStart"/>
      <w:r w:rsidRPr="00F02EA3">
        <w:rPr>
          <w:b w:val="0"/>
        </w:rPr>
        <w:t>insatisfactòria</w:t>
      </w:r>
      <w:proofErr w:type="spellEnd"/>
      <w:r w:rsidRPr="00F02EA3">
        <w:rPr>
          <w:b w:val="0"/>
        </w:rPr>
        <w:t>.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F02EA3" w:rsidRPr="00F02EA3" w:rsidRDefault="00F02EA3" w:rsidP="00F02EA3">
      <w:pPr>
        <w:pStyle w:val="AjTtol"/>
        <w:rPr>
          <w:b w:val="0"/>
        </w:rPr>
      </w:pPr>
      <w:r w:rsidRPr="00F02EA3">
        <w:rPr>
          <w:b w:val="0"/>
        </w:rPr>
        <w:t>Mataró, _______________ de 202_</w:t>
      </w:r>
    </w:p>
    <w:p w:rsidR="00F02EA3" w:rsidRPr="00F02EA3" w:rsidRDefault="00F02EA3" w:rsidP="00F02EA3">
      <w:pPr>
        <w:pStyle w:val="AjTtol"/>
        <w:rPr>
          <w:b w:val="0"/>
        </w:rPr>
      </w:pPr>
    </w:p>
    <w:p w:rsidR="004D4909" w:rsidRDefault="00F02EA3" w:rsidP="00F02EA3">
      <w:pPr>
        <w:pStyle w:val="AjTtol"/>
      </w:pPr>
      <w:r w:rsidRPr="00F02EA3">
        <w:rPr>
          <w:b w:val="0"/>
        </w:rPr>
        <w:t>Signa</w:t>
      </w:r>
    </w:p>
    <w:sectPr w:rsidR="004D4909" w:rsidSect="004D4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11E5B"/>
    <w:rsid w:val="000025B0"/>
    <w:rsid w:val="00011E5B"/>
    <w:rsid w:val="000472DE"/>
    <w:rsid w:val="000B04CA"/>
    <w:rsid w:val="000F63A6"/>
    <w:rsid w:val="001737DF"/>
    <w:rsid w:val="001A1508"/>
    <w:rsid w:val="001E6FEE"/>
    <w:rsid w:val="001F4A34"/>
    <w:rsid w:val="001F6A00"/>
    <w:rsid w:val="00227397"/>
    <w:rsid w:val="00260717"/>
    <w:rsid w:val="00291F10"/>
    <w:rsid w:val="00334AAA"/>
    <w:rsid w:val="00350CE6"/>
    <w:rsid w:val="00357F81"/>
    <w:rsid w:val="00366E2D"/>
    <w:rsid w:val="00390192"/>
    <w:rsid w:val="003A3CDB"/>
    <w:rsid w:val="003B7919"/>
    <w:rsid w:val="003C0D60"/>
    <w:rsid w:val="003C1B35"/>
    <w:rsid w:val="003C3EF7"/>
    <w:rsid w:val="003D07D8"/>
    <w:rsid w:val="00431273"/>
    <w:rsid w:val="004745BC"/>
    <w:rsid w:val="004837F1"/>
    <w:rsid w:val="00497353"/>
    <w:rsid w:val="004A72EC"/>
    <w:rsid w:val="004B7DD9"/>
    <w:rsid w:val="004D4909"/>
    <w:rsid w:val="004F0AB4"/>
    <w:rsid w:val="004F518C"/>
    <w:rsid w:val="005369D1"/>
    <w:rsid w:val="00587765"/>
    <w:rsid w:val="005C318D"/>
    <w:rsid w:val="005D5FF3"/>
    <w:rsid w:val="0063411E"/>
    <w:rsid w:val="00656AB3"/>
    <w:rsid w:val="006E6489"/>
    <w:rsid w:val="00701C26"/>
    <w:rsid w:val="0078022D"/>
    <w:rsid w:val="007A2F56"/>
    <w:rsid w:val="007B39C0"/>
    <w:rsid w:val="00817766"/>
    <w:rsid w:val="008622B4"/>
    <w:rsid w:val="008C7750"/>
    <w:rsid w:val="008E02DB"/>
    <w:rsid w:val="008F316F"/>
    <w:rsid w:val="008F6513"/>
    <w:rsid w:val="009143AE"/>
    <w:rsid w:val="009A1F8E"/>
    <w:rsid w:val="009C2600"/>
    <w:rsid w:val="009C342A"/>
    <w:rsid w:val="009C56B8"/>
    <w:rsid w:val="009E2171"/>
    <w:rsid w:val="00A70FB7"/>
    <w:rsid w:val="00A77617"/>
    <w:rsid w:val="00A876D4"/>
    <w:rsid w:val="00AB00E9"/>
    <w:rsid w:val="00B256AF"/>
    <w:rsid w:val="00B30D85"/>
    <w:rsid w:val="00B730B1"/>
    <w:rsid w:val="00C346DB"/>
    <w:rsid w:val="00C479E6"/>
    <w:rsid w:val="00C6543A"/>
    <w:rsid w:val="00CC60D0"/>
    <w:rsid w:val="00D805F7"/>
    <w:rsid w:val="00DB2855"/>
    <w:rsid w:val="00DD46BE"/>
    <w:rsid w:val="00DE6CD8"/>
    <w:rsid w:val="00DF2ACC"/>
    <w:rsid w:val="00E41C42"/>
    <w:rsid w:val="00E74B3E"/>
    <w:rsid w:val="00EC6349"/>
    <w:rsid w:val="00ED40F7"/>
    <w:rsid w:val="00EE08E3"/>
    <w:rsid w:val="00EF4F55"/>
    <w:rsid w:val="00F02EA3"/>
    <w:rsid w:val="00F071D9"/>
    <w:rsid w:val="00F41CAA"/>
    <w:rsid w:val="00F5565A"/>
    <w:rsid w:val="00F94648"/>
    <w:rsid w:val="00FA49F6"/>
    <w:rsid w:val="00FB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E5B"/>
    <w:pPr>
      <w:widowControl w:val="0"/>
      <w:autoSpaceDE w:val="0"/>
      <w:autoSpaceDN w:val="0"/>
      <w:adjustRightInd w:val="0"/>
      <w:spacing w:after="0" w:line="240" w:lineRule="auto"/>
      <w:ind w:left="1474" w:right="794"/>
    </w:pPr>
    <w:rPr>
      <w:rFonts w:ascii="Times New Roman" w:eastAsiaTheme="minorEastAsia" w:hAnsi="Times New Roman" w:cs="Times New Roman"/>
      <w:sz w:val="20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011E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jTtol">
    <w:name w:val="Aj Títol"/>
    <w:basedOn w:val="Ttulo1"/>
    <w:link w:val="AjTtolCar"/>
    <w:qFormat/>
    <w:rsid w:val="00011E5B"/>
    <w:pPr>
      <w:keepNext w:val="0"/>
      <w:keepLines w:val="0"/>
      <w:widowControl/>
      <w:tabs>
        <w:tab w:val="left" w:pos="227"/>
        <w:tab w:val="left" w:pos="454"/>
        <w:tab w:val="left" w:pos="680"/>
        <w:tab w:val="left" w:pos="907"/>
        <w:tab w:val="left" w:pos="1134"/>
      </w:tabs>
      <w:spacing w:before="120" w:after="120" w:line="280" w:lineRule="exact"/>
      <w:ind w:left="142" w:right="142"/>
      <w:jc w:val="both"/>
    </w:pPr>
    <w:rPr>
      <w:rFonts w:ascii="Arial" w:eastAsiaTheme="minorEastAsia" w:hAnsi="Arial" w:cs="Arial"/>
      <w:bCs w:val="0"/>
      <w:color w:val="auto"/>
      <w:sz w:val="20"/>
      <w:szCs w:val="20"/>
    </w:rPr>
  </w:style>
  <w:style w:type="character" w:customStyle="1" w:styleId="AjTtolCar">
    <w:name w:val="Aj Títol Car"/>
    <w:basedOn w:val="Ttulo1Car"/>
    <w:link w:val="AjTtol"/>
    <w:rsid w:val="00011E5B"/>
    <w:rPr>
      <w:rFonts w:ascii="Arial" w:eastAsiaTheme="minorEastAsia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011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xsanchez</dc:creator>
  <cp:lastModifiedBy>Francesc Xavier Sanchez Moragas</cp:lastModifiedBy>
  <cp:revision>2</cp:revision>
  <dcterms:created xsi:type="dcterms:W3CDTF">2022-12-03T11:09:00Z</dcterms:created>
  <dcterms:modified xsi:type="dcterms:W3CDTF">2022-12-03T11:09:00Z</dcterms:modified>
</cp:coreProperties>
</file>